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3171E" w14:textId="4DE47335" w:rsidR="006E67C0" w:rsidRPr="00EB6416" w:rsidRDefault="006E67C0" w:rsidP="006E67C0">
      <w:pPr>
        <w:ind w:left="11340"/>
        <w:jc w:val="both"/>
        <w:rPr>
          <w:bCs/>
          <w:sz w:val="22"/>
          <w:szCs w:val="22"/>
        </w:rPr>
      </w:pPr>
    </w:p>
    <w:p w14:paraId="2C0ADE26" w14:textId="77777777" w:rsidR="006E67C0" w:rsidRPr="00EB6416" w:rsidRDefault="006E67C0" w:rsidP="006E67C0">
      <w:pPr>
        <w:pStyle w:val="Bodytext90"/>
        <w:shd w:val="clear" w:color="auto" w:fill="auto"/>
        <w:spacing w:line="240" w:lineRule="auto"/>
        <w:jc w:val="center"/>
        <w:rPr>
          <w:sz w:val="22"/>
          <w:szCs w:val="22"/>
        </w:rPr>
      </w:pPr>
    </w:p>
    <w:p w14:paraId="37F92236" w14:textId="3ED11D79" w:rsidR="006E67C0" w:rsidRPr="00EB6416" w:rsidRDefault="00C15921" w:rsidP="006E67C0">
      <w:pPr>
        <w:pStyle w:val="Bodytext90"/>
        <w:shd w:val="clear" w:color="auto" w:fill="auto"/>
        <w:spacing w:line="240" w:lineRule="auto"/>
        <w:jc w:val="center"/>
        <w:rPr>
          <w:sz w:val="24"/>
          <w:szCs w:val="24"/>
        </w:rPr>
      </w:pPr>
      <w:r>
        <w:rPr>
          <w:sz w:val="24"/>
          <w:szCs w:val="24"/>
        </w:rPr>
        <w:t xml:space="preserve">4 P.o.d. </w:t>
      </w:r>
      <w:r w:rsidR="006E67C0" w:rsidRPr="00EB6416">
        <w:rPr>
          <w:sz w:val="24"/>
          <w:szCs w:val="24"/>
        </w:rPr>
        <w:t>Prekių atitikties techninės specifikacijos reikalavimams palyginamoji lentelė</w:t>
      </w:r>
    </w:p>
    <w:p w14:paraId="6BA23341" w14:textId="77777777" w:rsidR="006E67C0" w:rsidRPr="00EB6416" w:rsidRDefault="006E67C0" w:rsidP="006E67C0">
      <w:pPr>
        <w:keepNext/>
        <w:keepLines/>
        <w:spacing w:after="2"/>
        <w:outlineLvl w:val="0"/>
        <w:rPr>
          <w:rFonts w:eastAsia="Arial"/>
          <w:b/>
          <w:color w:val="000000"/>
          <w:sz w:val="22"/>
          <w:szCs w:val="22"/>
          <w:lang w:eastAsia="lt-LT"/>
        </w:rPr>
      </w:pPr>
    </w:p>
    <w:tbl>
      <w:tblPr>
        <w:tblStyle w:val="Lentelstinklelisviesus"/>
        <w:tblW w:w="0" w:type="auto"/>
        <w:tblLook w:val="04A0" w:firstRow="1" w:lastRow="0" w:firstColumn="1" w:lastColumn="0" w:noHBand="0" w:noVBand="1"/>
      </w:tblPr>
      <w:tblGrid>
        <w:gridCol w:w="547"/>
        <w:gridCol w:w="9087"/>
        <w:gridCol w:w="5493"/>
      </w:tblGrid>
      <w:tr w:rsidR="006E67C0" w:rsidRPr="00654C97" w14:paraId="7EA6A9EB" w14:textId="77777777" w:rsidTr="13811BA4">
        <w:trPr>
          <w:trHeight w:val="1529"/>
        </w:trPr>
        <w:tc>
          <w:tcPr>
            <w:tcW w:w="547" w:type="dxa"/>
          </w:tcPr>
          <w:p w14:paraId="489522F3" w14:textId="77777777" w:rsidR="006E67C0" w:rsidRPr="00654C97" w:rsidRDefault="006E67C0" w:rsidP="00461E22">
            <w:pPr>
              <w:jc w:val="center"/>
              <w:rPr>
                <w:rFonts w:eastAsia="Arial"/>
                <w:b/>
                <w:bCs/>
                <w:color w:val="000000"/>
                <w:sz w:val="22"/>
                <w:szCs w:val="22"/>
                <w:lang w:eastAsia="lt-LT"/>
              </w:rPr>
            </w:pPr>
            <w:r w:rsidRPr="00654C97">
              <w:rPr>
                <w:rFonts w:eastAsia="Arial"/>
                <w:b/>
                <w:bCs/>
                <w:color w:val="1F1F1F"/>
                <w:sz w:val="22"/>
                <w:szCs w:val="22"/>
              </w:rPr>
              <w:t>Eil. Nr.</w:t>
            </w:r>
          </w:p>
        </w:tc>
        <w:tc>
          <w:tcPr>
            <w:tcW w:w="9087" w:type="dxa"/>
          </w:tcPr>
          <w:p w14:paraId="1C6A9221" w14:textId="77777777" w:rsidR="006E67C0" w:rsidRPr="00654C97" w:rsidRDefault="006E67C0" w:rsidP="00461E22">
            <w:pPr>
              <w:jc w:val="center"/>
              <w:rPr>
                <w:rFonts w:eastAsia="Arial"/>
                <w:b/>
                <w:bCs/>
                <w:color w:val="000000"/>
                <w:sz w:val="22"/>
                <w:szCs w:val="22"/>
                <w:lang w:eastAsia="lt-LT"/>
              </w:rPr>
            </w:pPr>
            <w:r w:rsidRPr="00654C97">
              <w:rPr>
                <w:rFonts w:eastAsia="Arial"/>
                <w:b/>
                <w:bCs/>
                <w:color w:val="1F1F1F"/>
                <w:sz w:val="22"/>
                <w:szCs w:val="22"/>
              </w:rPr>
              <w:t>Rodiklis. Reikalaujami techniniai parametrai</w:t>
            </w:r>
          </w:p>
        </w:tc>
        <w:tc>
          <w:tcPr>
            <w:tcW w:w="5493" w:type="dxa"/>
          </w:tcPr>
          <w:p w14:paraId="3F74CB43" w14:textId="2F2331B6" w:rsidR="006E67C0" w:rsidRPr="00654C97" w:rsidRDefault="006E67C0" w:rsidP="00461E22">
            <w:pPr>
              <w:jc w:val="center"/>
              <w:rPr>
                <w:rFonts w:eastAsia="Arial"/>
                <w:b/>
                <w:bCs/>
                <w:color w:val="1F1F1F"/>
                <w:sz w:val="22"/>
                <w:szCs w:val="22"/>
              </w:rPr>
            </w:pPr>
            <w:r w:rsidRPr="00654C97">
              <w:rPr>
                <w:rFonts w:eastAsiaTheme="minorHAnsi"/>
                <w:b/>
                <w:bCs/>
                <w:sz w:val="22"/>
                <w:szCs w:val="22"/>
              </w:rPr>
              <w:t>Siūlomos prekės techniniai parametrai (Tiekėjas turi įrašyti kur reikia konkrečią reikšmę arba trumpą aprašymą, patvirtinantį atitikimą techniniam reikalavimui (įrašai „Taip“ „Atitinka“ „+“ ar pan. negalimi)</w:t>
            </w:r>
            <w:r w:rsidR="00314DDC">
              <w:rPr>
                <w:rFonts w:eastAsiaTheme="minorHAnsi"/>
                <w:b/>
                <w:bCs/>
                <w:sz w:val="22"/>
                <w:szCs w:val="22"/>
              </w:rPr>
              <w:t>*</w:t>
            </w:r>
          </w:p>
        </w:tc>
      </w:tr>
      <w:tr w:rsidR="006E67C0" w:rsidRPr="00654C97" w14:paraId="0C2CFE29" w14:textId="77777777" w:rsidTr="13811BA4">
        <w:trPr>
          <w:trHeight w:val="283"/>
        </w:trPr>
        <w:tc>
          <w:tcPr>
            <w:tcW w:w="547" w:type="dxa"/>
          </w:tcPr>
          <w:p w14:paraId="08AE542D" w14:textId="77777777" w:rsidR="006E67C0" w:rsidRPr="00654C97" w:rsidRDefault="006E67C0" w:rsidP="00461E22">
            <w:pPr>
              <w:jc w:val="center"/>
              <w:rPr>
                <w:rFonts w:eastAsia="Arial"/>
                <w:color w:val="000000"/>
                <w:sz w:val="22"/>
                <w:szCs w:val="22"/>
                <w:lang w:eastAsia="lt-LT"/>
              </w:rPr>
            </w:pPr>
            <w:r w:rsidRPr="00654C97">
              <w:rPr>
                <w:rFonts w:eastAsia="Arial"/>
                <w:color w:val="000000"/>
                <w:sz w:val="22"/>
                <w:szCs w:val="22"/>
                <w:lang w:eastAsia="lt-LT"/>
              </w:rPr>
              <w:t>1</w:t>
            </w:r>
          </w:p>
        </w:tc>
        <w:tc>
          <w:tcPr>
            <w:tcW w:w="9087" w:type="dxa"/>
          </w:tcPr>
          <w:p w14:paraId="22DFE5A4" w14:textId="77777777" w:rsidR="006E67C0" w:rsidRPr="00654C97" w:rsidRDefault="006E67C0" w:rsidP="00461E22">
            <w:pPr>
              <w:keepNext/>
              <w:keepLines/>
              <w:jc w:val="center"/>
              <w:outlineLvl w:val="0"/>
              <w:rPr>
                <w:rFonts w:eastAsia="Arial"/>
                <w:color w:val="000000"/>
                <w:sz w:val="22"/>
                <w:szCs w:val="22"/>
                <w:lang w:eastAsia="lt-LT"/>
              </w:rPr>
            </w:pPr>
            <w:r w:rsidRPr="00654C97">
              <w:rPr>
                <w:rFonts w:eastAsia="Arial"/>
                <w:color w:val="000000"/>
                <w:sz w:val="22"/>
                <w:szCs w:val="22"/>
                <w:lang w:eastAsia="lt-LT"/>
              </w:rPr>
              <w:t>2</w:t>
            </w:r>
          </w:p>
        </w:tc>
        <w:tc>
          <w:tcPr>
            <w:tcW w:w="5493" w:type="dxa"/>
          </w:tcPr>
          <w:p w14:paraId="02798D43" w14:textId="77777777" w:rsidR="006E67C0" w:rsidRPr="00654C97" w:rsidRDefault="006E67C0" w:rsidP="00461E22">
            <w:pPr>
              <w:pStyle w:val="Betarp"/>
              <w:jc w:val="center"/>
              <w:rPr>
                <w:rFonts w:ascii="Times New Roman" w:hAnsi="Times New Roman" w:cs="Times New Roman"/>
                <w:color w:val="auto"/>
                <w:sz w:val="22"/>
                <w:szCs w:val="22"/>
                <w:lang w:eastAsia="en-GB"/>
              </w:rPr>
            </w:pPr>
            <w:r w:rsidRPr="00654C97">
              <w:rPr>
                <w:rFonts w:ascii="Times New Roman" w:hAnsi="Times New Roman" w:cs="Times New Roman"/>
                <w:color w:val="auto"/>
                <w:sz w:val="22"/>
                <w:szCs w:val="22"/>
                <w:lang w:eastAsia="en-GB"/>
              </w:rPr>
              <w:t>3</w:t>
            </w:r>
          </w:p>
        </w:tc>
      </w:tr>
      <w:tr w:rsidR="00F152AF" w:rsidRPr="00654C97" w14:paraId="33B9DEC1" w14:textId="77777777" w:rsidTr="00FB2F25">
        <w:trPr>
          <w:trHeight w:val="300"/>
        </w:trPr>
        <w:tc>
          <w:tcPr>
            <w:tcW w:w="9634" w:type="dxa"/>
            <w:gridSpan w:val="2"/>
          </w:tcPr>
          <w:p w14:paraId="3184E78E" w14:textId="7BD51969" w:rsidR="00F152AF" w:rsidRDefault="00F152AF" w:rsidP="13811BA4">
            <w:pPr>
              <w:keepNext/>
              <w:keepLines/>
              <w:outlineLvl w:val="0"/>
              <w:rPr>
                <w:rFonts w:eastAsia="Arial"/>
                <w:b/>
                <w:bCs/>
                <w:color w:val="000000" w:themeColor="text1"/>
                <w:sz w:val="22"/>
                <w:szCs w:val="22"/>
                <w:lang w:eastAsia="lt-LT"/>
              </w:rPr>
            </w:pPr>
            <w:r>
              <w:rPr>
                <w:rFonts w:eastAsia="Arial"/>
                <w:b/>
                <w:bCs/>
                <w:color w:val="000000" w:themeColor="text1"/>
                <w:sz w:val="22"/>
                <w:szCs w:val="22"/>
                <w:lang w:eastAsia="lt-LT"/>
              </w:rPr>
              <w:t>4</w:t>
            </w:r>
            <w:r w:rsidRPr="13811BA4">
              <w:rPr>
                <w:rFonts w:eastAsia="Arial"/>
                <w:b/>
                <w:bCs/>
                <w:color w:val="000000" w:themeColor="text1"/>
                <w:sz w:val="22"/>
                <w:szCs w:val="22"/>
                <w:lang w:eastAsia="lt-LT"/>
              </w:rPr>
              <w:t xml:space="preserve"> P</w:t>
            </w:r>
            <w:r w:rsidR="00666510">
              <w:rPr>
                <w:rFonts w:eastAsia="Arial"/>
                <w:b/>
                <w:bCs/>
                <w:color w:val="000000" w:themeColor="text1"/>
                <w:sz w:val="22"/>
                <w:szCs w:val="22"/>
                <w:lang w:eastAsia="lt-LT"/>
              </w:rPr>
              <w:t>.o.d.</w:t>
            </w:r>
            <w:r>
              <w:rPr>
                <w:rFonts w:eastAsia="Arial"/>
                <w:b/>
                <w:bCs/>
                <w:color w:val="000000" w:themeColor="text1"/>
                <w:sz w:val="22"/>
                <w:szCs w:val="22"/>
                <w:lang w:eastAsia="lt-LT"/>
              </w:rPr>
              <w:t xml:space="preserve"> Metaliniai kuolai </w:t>
            </w:r>
          </w:p>
        </w:tc>
        <w:tc>
          <w:tcPr>
            <w:tcW w:w="5493" w:type="dxa"/>
          </w:tcPr>
          <w:p w14:paraId="457CF421" w14:textId="4F1EC357" w:rsidR="00F152AF" w:rsidRDefault="00C13023" w:rsidP="00FB2F25">
            <w:pPr>
              <w:jc w:val="center"/>
              <w:rPr>
                <w:rFonts w:eastAsia="Arial"/>
                <w:b/>
                <w:bCs/>
                <w:color w:val="000000" w:themeColor="text1"/>
                <w:sz w:val="22"/>
                <w:szCs w:val="22"/>
                <w:lang w:eastAsia="lt-LT"/>
              </w:rPr>
            </w:pPr>
            <w:r>
              <w:rPr>
                <w:i/>
                <w:iCs/>
                <w:color w:val="FF0000"/>
                <w:sz w:val="22"/>
                <w:szCs w:val="22"/>
              </w:rPr>
              <w:t>(Nurodykite gamintoją)</w:t>
            </w:r>
          </w:p>
        </w:tc>
      </w:tr>
      <w:tr w:rsidR="00E13217" w:rsidRPr="00654C97" w14:paraId="3D32E3AB" w14:textId="77777777" w:rsidTr="13811BA4">
        <w:tc>
          <w:tcPr>
            <w:tcW w:w="547" w:type="dxa"/>
          </w:tcPr>
          <w:p w14:paraId="351F34ED" w14:textId="052B3BD5" w:rsidR="00E13217" w:rsidRPr="00654C97" w:rsidRDefault="00E13217" w:rsidP="00E13217">
            <w:pPr>
              <w:jc w:val="center"/>
              <w:rPr>
                <w:rFonts w:eastAsia="Arial"/>
                <w:color w:val="000000"/>
                <w:sz w:val="22"/>
                <w:szCs w:val="22"/>
                <w:lang w:eastAsia="lt-LT"/>
              </w:rPr>
            </w:pPr>
            <w:r>
              <w:rPr>
                <w:rFonts w:eastAsia="Arial"/>
                <w:color w:val="000000"/>
                <w:sz w:val="22"/>
                <w:szCs w:val="22"/>
                <w:lang w:eastAsia="lt-LT"/>
              </w:rPr>
              <w:t>1.</w:t>
            </w:r>
          </w:p>
        </w:tc>
        <w:tc>
          <w:tcPr>
            <w:tcW w:w="9087" w:type="dxa"/>
          </w:tcPr>
          <w:p w14:paraId="093E4441" w14:textId="5A55BD78" w:rsidR="008F144D" w:rsidRPr="008B6D70" w:rsidRDefault="007D39E9" w:rsidP="00E13217">
            <w:pPr>
              <w:keepNext/>
              <w:keepLines/>
              <w:jc w:val="both"/>
              <w:outlineLvl w:val="0"/>
            </w:pPr>
            <w:r>
              <w:rPr>
                <w:sz w:val="22"/>
                <w:szCs w:val="22"/>
              </w:rPr>
              <w:t>C</w:t>
            </w:r>
            <w:r w:rsidRPr="00B775C5">
              <w:rPr>
                <w:sz w:val="22"/>
                <w:szCs w:val="22"/>
              </w:rPr>
              <w:t>inkuotas</w:t>
            </w:r>
            <w:r w:rsidR="00B56B4B">
              <w:t xml:space="preserve"> (ne mažiau </w:t>
            </w:r>
            <w:r w:rsidR="00B56B4B" w:rsidRPr="00711B08">
              <w:rPr>
                <w:rFonts w:eastAsia="Arial"/>
                <w:color w:val="000000"/>
                <w:sz w:val="22"/>
                <w:szCs w:val="22"/>
                <w:lang w:eastAsia="lt-LT"/>
              </w:rPr>
              <w:t>Z100 (100 g/m²)</w:t>
            </w:r>
            <w:r w:rsidR="00B56B4B">
              <w:rPr>
                <w:rFonts w:eastAsia="Arial"/>
                <w:color w:val="000000"/>
                <w:sz w:val="22"/>
                <w:szCs w:val="22"/>
                <w:lang w:eastAsia="lt-LT"/>
              </w:rPr>
              <w:t>)</w:t>
            </w:r>
            <w:r>
              <w:rPr>
                <w:sz w:val="22"/>
                <w:szCs w:val="22"/>
              </w:rPr>
              <w:t>,</w:t>
            </w:r>
            <w:r w:rsidRPr="00B775C5">
              <w:rPr>
                <w:sz w:val="22"/>
                <w:szCs w:val="22"/>
              </w:rPr>
              <w:t xml:space="preserve"> plien</w:t>
            </w:r>
            <w:r w:rsidR="000B47D2">
              <w:rPr>
                <w:sz w:val="22"/>
                <w:szCs w:val="22"/>
              </w:rPr>
              <w:t>inis</w:t>
            </w:r>
            <w:r w:rsidR="009A75FA">
              <w:rPr>
                <w:sz w:val="22"/>
                <w:szCs w:val="22"/>
              </w:rPr>
              <w:t>.</w:t>
            </w:r>
          </w:p>
        </w:tc>
        <w:tc>
          <w:tcPr>
            <w:tcW w:w="5493" w:type="dxa"/>
          </w:tcPr>
          <w:p w14:paraId="34CD25E0" w14:textId="39B3507A" w:rsidR="00E13217" w:rsidRPr="00654C97" w:rsidRDefault="00E13217" w:rsidP="00E13217">
            <w:pPr>
              <w:jc w:val="center"/>
              <w:rPr>
                <w:rFonts w:eastAsia="Arial"/>
                <w:color w:val="000000"/>
                <w:sz w:val="22"/>
                <w:szCs w:val="22"/>
              </w:rPr>
            </w:pPr>
            <w:r w:rsidRPr="13811BA4">
              <w:rPr>
                <w:i/>
                <w:iCs/>
                <w:color w:val="FF0000"/>
                <w:sz w:val="22"/>
                <w:szCs w:val="22"/>
              </w:rPr>
              <w:t>(Pildo tiekėjas)</w:t>
            </w:r>
          </w:p>
        </w:tc>
      </w:tr>
      <w:tr w:rsidR="008B6D70" w:rsidRPr="00654C97" w14:paraId="14D72D73" w14:textId="77777777" w:rsidTr="13811BA4">
        <w:tc>
          <w:tcPr>
            <w:tcW w:w="547" w:type="dxa"/>
          </w:tcPr>
          <w:p w14:paraId="03E28158" w14:textId="3E127FB5" w:rsidR="008B6D70" w:rsidRDefault="00BD6938" w:rsidP="008B6D70">
            <w:pPr>
              <w:jc w:val="center"/>
              <w:rPr>
                <w:rFonts w:eastAsia="Arial"/>
                <w:color w:val="000000"/>
                <w:sz w:val="22"/>
                <w:szCs w:val="22"/>
                <w:lang w:eastAsia="lt-LT"/>
              </w:rPr>
            </w:pPr>
            <w:r>
              <w:rPr>
                <w:rFonts w:eastAsia="Arial"/>
                <w:color w:val="000000"/>
                <w:sz w:val="22"/>
                <w:szCs w:val="22"/>
                <w:lang w:eastAsia="lt-LT"/>
              </w:rPr>
              <w:t>2.</w:t>
            </w:r>
          </w:p>
        </w:tc>
        <w:tc>
          <w:tcPr>
            <w:tcW w:w="9087" w:type="dxa"/>
          </w:tcPr>
          <w:p w14:paraId="2388C7F0" w14:textId="75ADB059" w:rsidR="008B6D70" w:rsidRDefault="008B6D70" w:rsidP="008B6D70">
            <w:pPr>
              <w:keepNext/>
              <w:keepLines/>
              <w:jc w:val="both"/>
              <w:outlineLvl w:val="0"/>
              <w:rPr>
                <w:sz w:val="22"/>
                <w:szCs w:val="22"/>
              </w:rPr>
            </w:pPr>
            <w:r w:rsidRPr="002511F0">
              <w:rPr>
                <w:sz w:val="22"/>
                <w:szCs w:val="22"/>
              </w:rPr>
              <w:t xml:space="preserve">Sienelių storis </w:t>
            </w:r>
            <w:r w:rsidR="005C1B3D">
              <w:rPr>
                <w:sz w:val="22"/>
                <w:szCs w:val="22"/>
              </w:rPr>
              <w:t>2,0 -3,0 mm</w:t>
            </w:r>
            <w:r>
              <w:rPr>
                <w:sz w:val="22"/>
                <w:szCs w:val="22"/>
              </w:rPr>
              <w:t>;</w:t>
            </w:r>
          </w:p>
        </w:tc>
        <w:tc>
          <w:tcPr>
            <w:tcW w:w="5493" w:type="dxa"/>
          </w:tcPr>
          <w:p w14:paraId="516B1A27" w14:textId="57EC213D" w:rsidR="008B6D70" w:rsidRPr="13811BA4" w:rsidRDefault="008B6D70" w:rsidP="008B6D70">
            <w:pPr>
              <w:jc w:val="center"/>
              <w:rPr>
                <w:i/>
                <w:iCs/>
                <w:color w:val="FF0000"/>
                <w:sz w:val="22"/>
                <w:szCs w:val="22"/>
              </w:rPr>
            </w:pPr>
            <w:r w:rsidRPr="00654C97">
              <w:rPr>
                <w:i/>
                <w:iCs/>
                <w:color w:val="FF0000"/>
                <w:sz w:val="22"/>
                <w:szCs w:val="22"/>
              </w:rPr>
              <w:t>(Pildo tiekėjas)</w:t>
            </w:r>
          </w:p>
        </w:tc>
      </w:tr>
      <w:tr w:rsidR="00E13217" w:rsidRPr="00654C97" w14:paraId="3434B8DF" w14:textId="77777777" w:rsidTr="13811BA4">
        <w:tc>
          <w:tcPr>
            <w:tcW w:w="547" w:type="dxa"/>
          </w:tcPr>
          <w:p w14:paraId="6454FEC8" w14:textId="0DA85C3B" w:rsidR="00E13217" w:rsidRPr="00654C97" w:rsidRDefault="00BD6938" w:rsidP="00E13217">
            <w:pPr>
              <w:jc w:val="center"/>
              <w:rPr>
                <w:rFonts w:eastAsia="Arial"/>
                <w:color w:val="000000"/>
                <w:sz w:val="22"/>
                <w:szCs w:val="22"/>
                <w:lang w:eastAsia="lt-LT"/>
              </w:rPr>
            </w:pPr>
            <w:r>
              <w:rPr>
                <w:rFonts w:eastAsia="Arial"/>
                <w:color w:val="000000"/>
                <w:sz w:val="22"/>
                <w:szCs w:val="22"/>
                <w:lang w:eastAsia="lt-LT"/>
              </w:rPr>
              <w:t>3</w:t>
            </w:r>
            <w:r w:rsidR="00E13217">
              <w:rPr>
                <w:rFonts w:eastAsia="Arial"/>
                <w:color w:val="000000"/>
                <w:sz w:val="22"/>
                <w:szCs w:val="22"/>
                <w:lang w:eastAsia="lt-LT"/>
              </w:rPr>
              <w:t>.</w:t>
            </w:r>
          </w:p>
        </w:tc>
        <w:tc>
          <w:tcPr>
            <w:tcW w:w="9087" w:type="dxa"/>
          </w:tcPr>
          <w:p w14:paraId="2BBF3724" w14:textId="49E85182" w:rsidR="00E13217" w:rsidRPr="00BA4655" w:rsidRDefault="000F76AB" w:rsidP="00E13217">
            <w:pPr>
              <w:jc w:val="both"/>
              <w:rPr>
                <w:sz w:val="22"/>
                <w:szCs w:val="22"/>
              </w:rPr>
            </w:pPr>
            <w:r>
              <w:rPr>
                <w:sz w:val="22"/>
                <w:szCs w:val="22"/>
              </w:rPr>
              <w:t xml:space="preserve"> Kuolo</w:t>
            </w:r>
            <w:r w:rsidR="00E13217" w:rsidRPr="00BA4655">
              <w:rPr>
                <w:sz w:val="22"/>
                <w:szCs w:val="22"/>
              </w:rPr>
              <w:t xml:space="preserve"> ilgis/ aukštis: 2,8 </w:t>
            </w:r>
            <w:r w:rsidR="002808E3">
              <w:rPr>
                <w:sz w:val="22"/>
                <w:szCs w:val="22"/>
              </w:rPr>
              <w:t xml:space="preserve"> – 3,2 m;</w:t>
            </w:r>
          </w:p>
        </w:tc>
        <w:tc>
          <w:tcPr>
            <w:tcW w:w="5493" w:type="dxa"/>
          </w:tcPr>
          <w:p w14:paraId="61B33CEA" w14:textId="77777777" w:rsidR="00E13217" w:rsidRPr="00654C97" w:rsidRDefault="00E13217" w:rsidP="00E13217">
            <w:pPr>
              <w:jc w:val="center"/>
              <w:rPr>
                <w:sz w:val="22"/>
                <w:szCs w:val="22"/>
              </w:rPr>
            </w:pPr>
            <w:r w:rsidRPr="00654C97">
              <w:rPr>
                <w:i/>
                <w:iCs/>
                <w:color w:val="FF0000"/>
                <w:sz w:val="22"/>
                <w:szCs w:val="22"/>
              </w:rPr>
              <w:t>(Pildo tiekėjas)</w:t>
            </w:r>
          </w:p>
        </w:tc>
      </w:tr>
      <w:tr w:rsidR="00F1309C" w:rsidRPr="00654C97" w14:paraId="264629F3" w14:textId="77777777" w:rsidTr="13811BA4">
        <w:tc>
          <w:tcPr>
            <w:tcW w:w="547" w:type="dxa"/>
          </w:tcPr>
          <w:p w14:paraId="52CCB30C" w14:textId="4C678827" w:rsidR="00F1309C" w:rsidRDefault="00BD6938" w:rsidP="00E13217">
            <w:pPr>
              <w:jc w:val="center"/>
              <w:rPr>
                <w:rFonts w:eastAsia="Arial"/>
                <w:color w:val="000000"/>
                <w:sz w:val="22"/>
                <w:szCs w:val="22"/>
                <w:lang w:eastAsia="lt-LT"/>
              </w:rPr>
            </w:pPr>
            <w:r>
              <w:rPr>
                <w:rFonts w:eastAsia="Arial"/>
                <w:color w:val="000000"/>
                <w:sz w:val="22"/>
                <w:szCs w:val="22"/>
                <w:lang w:eastAsia="lt-LT"/>
              </w:rPr>
              <w:t>4</w:t>
            </w:r>
            <w:r w:rsidR="00F1309C">
              <w:rPr>
                <w:rFonts w:eastAsia="Arial"/>
                <w:color w:val="000000"/>
                <w:sz w:val="22"/>
                <w:szCs w:val="22"/>
                <w:lang w:eastAsia="lt-LT"/>
              </w:rPr>
              <w:t>.</w:t>
            </w:r>
          </w:p>
        </w:tc>
        <w:tc>
          <w:tcPr>
            <w:tcW w:w="9087" w:type="dxa"/>
          </w:tcPr>
          <w:p w14:paraId="11FDA9C1" w14:textId="213C9360" w:rsidR="00510EA8" w:rsidRPr="00BA4655" w:rsidRDefault="004947C5" w:rsidP="00257688">
            <w:pPr>
              <w:jc w:val="both"/>
              <w:rPr>
                <w:sz w:val="22"/>
                <w:szCs w:val="22"/>
              </w:rPr>
            </w:pPr>
            <w:r>
              <w:rPr>
                <w:sz w:val="22"/>
                <w:szCs w:val="22"/>
              </w:rPr>
              <w:t xml:space="preserve">Konstrukcija ir profilis: </w:t>
            </w:r>
            <w:r w:rsidR="000D0543" w:rsidRPr="000D0543">
              <w:rPr>
                <w:sz w:val="22"/>
                <w:szCs w:val="22"/>
              </w:rPr>
              <w:t>Z formos kuolai, kurių išorinės kraštinės ne mažiau 50x30 mm su integruotais tinklo tvirtinimo kabliukais (kabutėmis). Arba kitų profilių kuolai su integruotais tinklo tvirtinimo kabliukais (kabutėmis) (stačiakampio profilio matmenys ne mažiau 50x30 mm; apvalaus profilio skersmuo ne mažiau 60 mm; keturkampio (kvadratinio) profilio matmenys ne mažiau 50x50 mm) užtikrinantys lygiavertes arba geresnes montavimo savybes</w:t>
            </w:r>
            <w:r w:rsidR="00651441">
              <w:rPr>
                <w:sz w:val="22"/>
                <w:szCs w:val="22"/>
              </w:rPr>
              <w:t>.</w:t>
            </w:r>
          </w:p>
        </w:tc>
        <w:tc>
          <w:tcPr>
            <w:tcW w:w="5493" w:type="dxa"/>
          </w:tcPr>
          <w:p w14:paraId="4B661526" w14:textId="3CCDFEB2" w:rsidR="00F1309C" w:rsidRPr="00654C97" w:rsidRDefault="008B6DEE" w:rsidP="00E13217">
            <w:pPr>
              <w:jc w:val="center"/>
              <w:rPr>
                <w:i/>
                <w:iCs/>
                <w:color w:val="FF0000"/>
                <w:sz w:val="22"/>
                <w:szCs w:val="22"/>
              </w:rPr>
            </w:pPr>
            <w:r w:rsidRPr="00654C97">
              <w:rPr>
                <w:i/>
                <w:iCs/>
                <w:color w:val="FF0000"/>
                <w:sz w:val="22"/>
                <w:szCs w:val="22"/>
              </w:rPr>
              <w:t>(Pildo tiekėjas)</w:t>
            </w:r>
          </w:p>
        </w:tc>
      </w:tr>
      <w:tr w:rsidR="00E13217" w:rsidRPr="00654C97" w14:paraId="2EDCCF20" w14:textId="77777777" w:rsidTr="13811BA4">
        <w:trPr>
          <w:trHeight w:val="231"/>
        </w:trPr>
        <w:tc>
          <w:tcPr>
            <w:tcW w:w="547" w:type="dxa"/>
          </w:tcPr>
          <w:p w14:paraId="1861E24E" w14:textId="1EBB9075" w:rsidR="00E13217" w:rsidRPr="00654C97" w:rsidRDefault="00BD6938" w:rsidP="00E13217">
            <w:pPr>
              <w:jc w:val="center"/>
              <w:rPr>
                <w:rFonts w:eastAsia="Arial"/>
                <w:color w:val="000000"/>
                <w:sz w:val="22"/>
                <w:szCs w:val="22"/>
                <w:lang w:eastAsia="lt-LT"/>
              </w:rPr>
            </w:pPr>
            <w:r>
              <w:rPr>
                <w:rFonts w:eastAsia="Arial"/>
                <w:color w:val="000000"/>
                <w:sz w:val="22"/>
                <w:szCs w:val="22"/>
                <w:lang w:eastAsia="lt-LT"/>
              </w:rPr>
              <w:t>5</w:t>
            </w:r>
            <w:r w:rsidR="00E13217">
              <w:rPr>
                <w:rFonts w:eastAsia="Arial"/>
                <w:color w:val="000000"/>
                <w:sz w:val="22"/>
                <w:szCs w:val="22"/>
                <w:lang w:eastAsia="lt-LT"/>
              </w:rPr>
              <w:t>.</w:t>
            </w:r>
          </w:p>
        </w:tc>
        <w:tc>
          <w:tcPr>
            <w:tcW w:w="9087" w:type="dxa"/>
          </w:tcPr>
          <w:p w14:paraId="7E338620" w14:textId="1DB00518" w:rsidR="00E13217" w:rsidRPr="002511F0" w:rsidRDefault="00F97EF1" w:rsidP="00E13217">
            <w:pPr>
              <w:jc w:val="both"/>
              <w:rPr>
                <w:sz w:val="22"/>
                <w:szCs w:val="22"/>
              </w:rPr>
            </w:pPr>
            <w:r>
              <w:rPr>
                <w:rFonts w:eastAsia="Arial"/>
                <w:color w:val="000000"/>
                <w:sz w:val="22"/>
                <w:szCs w:val="22"/>
                <w:lang w:eastAsia="lt-LT"/>
              </w:rPr>
              <w:t>Kuolai</w:t>
            </w:r>
            <w:r w:rsidR="00E13217" w:rsidRPr="00C76E24">
              <w:rPr>
                <w:rFonts w:eastAsia="Arial"/>
                <w:color w:val="000000"/>
                <w:sz w:val="22"/>
                <w:szCs w:val="22"/>
                <w:lang w:eastAsia="lt-LT"/>
              </w:rPr>
              <w:t xml:space="preserve"> turi būti tinkami ne mažesnio kaip 2,0 m aukščio</w:t>
            </w:r>
            <w:r w:rsidR="00E13217">
              <w:rPr>
                <w:rFonts w:eastAsia="Arial"/>
                <w:color w:val="000000"/>
                <w:sz w:val="22"/>
                <w:szCs w:val="22"/>
                <w:lang w:eastAsia="lt-LT"/>
              </w:rPr>
              <w:t xml:space="preserve"> </w:t>
            </w:r>
            <w:r w:rsidR="00E13217" w:rsidRPr="002511F0">
              <w:rPr>
                <w:rFonts w:eastAsia="Arial"/>
                <w:color w:val="000000"/>
                <w:sz w:val="22"/>
                <w:szCs w:val="22"/>
                <w:lang w:eastAsia="lt-LT"/>
              </w:rPr>
              <w:t xml:space="preserve">miško želdinių apsaugos </w:t>
            </w:r>
            <w:r w:rsidR="00E13217" w:rsidRPr="00C76E24">
              <w:rPr>
                <w:rFonts w:eastAsia="Arial"/>
                <w:color w:val="000000"/>
                <w:sz w:val="22"/>
                <w:szCs w:val="22"/>
                <w:lang w:eastAsia="lt-LT"/>
              </w:rPr>
              <w:t>tinklui montuoti;</w:t>
            </w:r>
          </w:p>
        </w:tc>
        <w:tc>
          <w:tcPr>
            <w:tcW w:w="5493" w:type="dxa"/>
          </w:tcPr>
          <w:p w14:paraId="19AD77E2" w14:textId="1848DD6D" w:rsidR="00E13217" w:rsidRPr="00654C97" w:rsidRDefault="00E13217" w:rsidP="00E13217">
            <w:pPr>
              <w:jc w:val="center"/>
              <w:rPr>
                <w:rFonts w:eastAsia="Arial"/>
                <w:color w:val="000000" w:themeColor="text1"/>
                <w:sz w:val="22"/>
                <w:szCs w:val="22"/>
                <w:lang w:eastAsia="lt-LT"/>
              </w:rPr>
            </w:pPr>
            <w:r w:rsidRPr="00654C97">
              <w:rPr>
                <w:i/>
                <w:iCs/>
                <w:color w:val="FF0000"/>
                <w:sz w:val="22"/>
                <w:szCs w:val="22"/>
              </w:rPr>
              <w:t>(Pildo tiekėjas)</w:t>
            </w:r>
          </w:p>
        </w:tc>
      </w:tr>
      <w:tr w:rsidR="00E13217" w:rsidRPr="00654C97" w14:paraId="6FC604B9" w14:textId="77777777" w:rsidTr="13811BA4">
        <w:trPr>
          <w:trHeight w:val="244"/>
        </w:trPr>
        <w:tc>
          <w:tcPr>
            <w:tcW w:w="547" w:type="dxa"/>
          </w:tcPr>
          <w:p w14:paraId="2A29B3B3" w14:textId="7F21AFB8" w:rsidR="00E13217" w:rsidRPr="00654C97" w:rsidRDefault="00BD6938" w:rsidP="00E13217">
            <w:pPr>
              <w:jc w:val="center"/>
              <w:rPr>
                <w:rFonts w:eastAsia="Arial"/>
                <w:color w:val="000000"/>
                <w:sz w:val="22"/>
                <w:szCs w:val="22"/>
                <w:lang w:eastAsia="lt-LT"/>
              </w:rPr>
            </w:pPr>
            <w:r>
              <w:rPr>
                <w:rFonts w:eastAsia="Arial"/>
                <w:color w:val="000000"/>
                <w:sz w:val="22"/>
                <w:szCs w:val="22"/>
                <w:lang w:eastAsia="lt-LT"/>
              </w:rPr>
              <w:t>6</w:t>
            </w:r>
            <w:r w:rsidR="00E13217">
              <w:rPr>
                <w:rFonts w:eastAsia="Arial"/>
                <w:color w:val="000000"/>
                <w:sz w:val="22"/>
                <w:szCs w:val="22"/>
                <w:lang w:eastAsia="lt-LT"/>
              </w:rPr>
              <w:t>.</w:t>
            </w:r>
          </w:p>
        </w:tc>
        <w:tc>
          <w:tcPr>
            <w:tcW w:w="9087" w:type="dxa"/>
          </w:tcPr>
          <w:p w14:paraId="1CDF929A" w14:textId="04C0394C" w:rsidR="00E13217" w:rsidRPr="002511F0" w:rsidRDefault="00E13217" w:rsidP="00E13217">
            <w:pPr>
              <w:jc w:val="both"/>
              <w:rPr>
                <w:sz w:val="22"/>
                <w:szCs w:val="22"/>
              </w:rPr>
            </w:pPr>
            <w:r>
              <w:rPr>
                <w:sz w:val="22"/>
                <w:szCs w:val="22"/>
              </w:rPr>
              <w:t xml:space="preserve">Jei reikalinga pagal </w:t>
            </w:r>
            <w:r w:rsidR="00F97EF1">
              <w:rPr>
                <w:sz w:val="22"/>
                <w:szCs w:val="22"/>
              </w:rPr>
              <w:t>kuolo</w:t>
            </w:r>
            <w:r>
              <w:rPr>
                <w:sz w:val="22"/>
                <w:szCs w:val="22"/>
              </w:rPr>
              <w:t xml:space="preserve"> konstrukciją, stulpai turi turėti viršutinės dalies apsaugą apsaugančio nuo vandens patekimo į vidų.</w:t>
            </w:r>
          </w:p>
        </w:tc>
        <w:tc>
          <w:tcPr>
            <w:tcW w:w="5493" w:type="dxa"/>
          </w:tcPr>
          <w:p w14:paraId="4807D6BE" w14:textId="5383B83B" w:rsidR="00E13217" w:rsidRPr="00654C97" w:rsidRDefault="00E13217" w:rsidP="00E13217">
            <w:pPr>
              <w:jc w:val="center"/>
              <w:rPr>
                <w:rFonts w:eastAsia="Arial"/>
                <w:color w:val="000000" w:themeColor="text1"/>
                <w:sz w:val="22"/>
                <w:szCs w:val="22"/>
                <w:lang w:eastAsia="lt-LT"/>
              </w:rPr>
            </w:pPr>
            <w:r w:rsidRPr="13811BA4">
              <w:rPr>
                <w:i/>
                <w:iCs/>
                <w:color w:val="FF0000"/>
                <w:sz w:val="22"/>
                <w:szCs w:val="22"/>
              </w:rPr>
              <w:t>(Pildo tiekėjas)</w:t>
            </w:r>
          </w:p>
        </w:tc>
      </w:tr>
    </w:tbl>
    <w:p w14:paraId="6802D70A" w14:textId="77777777" w:rsidR="006E67C0" w:rsidRPr="00314DDC" w:rsidRDefault="006E67C0" w:rsidP="006E67C0">
      <w:pPr>
        <w:jc w:val="both"/>
        <w:rPr>
          <w:b/>
          <w:bCs/>
          <w:sz w:val="20"/>
          <w:szCs w:val="20"/>
        </w:rPr>
      </w:pPr>
      <w:r w:rsidRPr="00314DDC">
        <w:rPr>
          <w:b/>
          <w:bCs/>
          <w:sz w:val="20"/>
          <w:szCs w:val="20"/>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  </w:t>
      </w:r>
    </w:p>
    <w:p w14:paraId="3E6F8163" w14:textId="77777777" w:rsidR="006E67C0" w:rsidRPr="00EB6416" w:rsidRDefault="006E67C0" w:rsidP="006E67C0">
      <w:pPr>
        <w:jc w:val="both"/>
        <w:rPr>
          <w:sz w:val="20"/>
          <w:szCs w:val="20"/>
        </w:rPr>
      </w:pPr>
    </w:p>
    <w:p w14:paraId="56C37A12" w14:textId="77777777" w:rsidR="006E67C0" w:rsidRPr="00EB6416" w:rsidRDefault="006E67C0" w:rsidP="006E67C0">
      <w:pPr>
        <w:jc w:val="both"/>
        <w:rPr>
          <w:sz w:val="20"/>
          <w:szCs w:val="20"/>
        </w:rPr>
      </w:pPr>
      <w:r w:rsidRPr="00EB6416">
        <w:rPr>
          <w:b/>
          <w:bCs/>
          <w:sz w:val="20"/>
          <w:szCs w:val="20"/>
        </w:rPr>
        <w:t>Pastaba.</w:t>
      </w:r>
      <w:r w:rsidRPr="00EB6416">
        <w:rPr>
          <w:sz w:val="20"/>
          <w:szCs w:val="20"/>
        </w:rPr>
        <w:t xml:space="preserve"> Tiekėjas gali siūlyti geresnių techninių rodiklių prekę nei nustatyta minimali reikšmė. 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242EECD7" w14:textId="57B6B19E" w:rsidR="006E67C0" w:rsidRPr="00EB6416" w:rsidRDefault="00FE5B11" w:rsidP="006E67C0">
      <w:pPr>
        <w:jc w:val="both"/>
        <w:rPr>
          <w:sz w:val="20"/>
          <w:szCs w:val="20"/>
        </w:rPr>
      </w:pPr>
      <w:r>
        <w:rPr>
          <w:sz w:val="20"/>
          <w:szCs w:val="20"/>
        </w:rPr>
        <w:t xml:space="preserve"> </w:t>
      </w:r>
    </w:p>
    <w:p w14:paraId="3740C7F3" w14:textId="77777777" w:rsidR="006E67C0" w:rsidRDefault="006E67C0" w:rsidP="006E67C0">
      <w:pPr>
        <w:rPr>
          <w:rFonts w:eastAsia="Arial"/>
          <w:sz w:val="20"/>
          <w:szCs w:val="20"/>
        </w:rPr>
      </w:pPr>
      <w:r w:rsidRPr="00EB6416">
        <w:rPr>
          <w:b/>
          <w:bCs/>
          <w:sz w:val="20"/>
          <w:szCs w:val="20"/>
        </w:rPr>
        <w:t>Pastaba.</w:t>
      </w:r>
      <w:r w:rsidRPr="00EB6416">
        <w:rPr>
          <w:sz w:val="20"/>
          <w:szCs w:val="20"/>
        </w:rPr>
        <w:t xml:space="preserve"> Dokumentai </w:t>
      </w:r>
      <w:r w:rsidRPr="00EB6416">
        <w:rPr>
          <w:rFonts w:eastAsia="Arial"/>
          <w:sz w:val="20"/>
          <w:szCs w:val="20"/>
        </w:rPr>
        <w:t>pateikiami lietuvių kalba;</w:t>
      </w:r>
    </w:p>
    <w:p w14:paraId="4B4398EE" w14:textId="77777777" w:rsidR="006E67C0" w:rsidRDefault="006E67C0" w:rsidP="006E67C0">
      <w:pPr>
        <w:rPr>
          <w:rFonts w:eastAsia="Arial"/>
          <w:sz w:val="20"/>
          <w:szCs w:val="20"/>
        </w:rPr>
      </w:pPr>
    </w:p>
    <w:p w14:paraId="7B4ED2A0" w14:textId="77777777" w:rsidR="006E67C0" w:rsidRDefault="006E67C0" w:rsidP="006E67C0">
      <w:pPr>
        <w:rPr>
          <w:rFonts w:eastAsia="Arial"/>
          <w:sz w:val="20"/>
          <w:szCs w:val="20"/>
        </w:rPr>
      </w:pPr>
    </w:p>
    <w:p w14:paraId="19F3411C" w14:textId="77777777" w:rsidR="006E67C0" w:rsidRPr="00EB6416" w:rsidRDefault="006E67C0" w:rsidP="006E67C0">
      <w:pPr>
        <w:pBdr>
          <w:top w:val="single" w:sz="4" w:space="1" w:color="auto"/>
        </w:pBdr>
        <w:jc w:val="both"/>
        <w:outlineLvl w:val="1"/>
        <w:rPr>
          <w:sz w:val="22"/>
          <w:szCs w:val="22"/>
          <w:lang w:eastAsia="en-GB"/>
        </w:rPr>
      </w:pPr>
    </w:p>
    <w:p w14:paraId="241581C0" w14:textId="77777777" w:rsidR="006E67C0" w:rsidRDefault="006E67C0" w:rsidP="006E67C0">
      <w:pPr>
        <w:jc w:val="center"/>
        <w:outlineLvl w:val="1"/>
        <w:rPr>
          <w:sz w:val="22"/>
          <w:szCs w:val="22"/>
        </w:rPr>
      </w:pPr>
      <w:r w:rsidRPr="00EB6416">
        <w:rPr>
          <w:sz w:val="22"/>
          <w:szCs w:val="22"/>
        </w:rPr>
        <w:t>(Tiekėjo vadovo arba jo įgalioto asmens vardas, pavardė, parašas)</w:t>
      </w:r>
    </w:p>
    <w:p w14:paraId="13766BB9" w14:textId="77777777" w:rsidR="006E67C0" w:rsidRPr="00EB6416" w:rsidRDefault="006E67C0" w:rsidP="00EB6416">
      <w:pPr>
        <w:jc w:val="center"/>
        <w:outlineLvl w:val="1"/>
        <w:rPr>
          <w:sz w:val="22"/>
          <w:szCs w:val="22"/>
        </w:rPr>
      </w:pPr>
    </w:p>
    <w:sectPr w:rsidR="006E67C0" w:rsidRPr="00EB6416" w:rsidSect="00C45C39">
      <w:headerReference w:type="default" r:id="rId7"/>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1C315" w14:textId="77777777" w:rsidR="00716FCC" w:rsidRDefault="00716FCC" w:rsidP="00DA57DF">
      <w:r>
        <w:separator/>
      </w:r>
    </w:p>
  </w:endnote>
  <w:endnote w:type="continuationSeparator" w:id="0">
    <w:p w14:paraId="4A10A763" w14:textId="77777777" w:rsidR="00716FCC" w:rsidRDefault="00716FCC"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FADC1" w14:textId="77777777" w:rsidR="00716FCC" w:rsidRDefault="00716FCC" w:rsidP="00DA57DF">
      <w:r>
        <w:separator/>
      </w:r>
    </w:p>
  </w:footnote>
  <w:footnote w:type="continuationSeparator" w:id="0">
    <w:p w14:paraId="44EBC009" w14:textId="77777777" w:rsidR="00716FCC" w:rsidRDefault="00716FCC" w:rsidP="00DA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F10" w14:textId="77777777" w:rsidR="00626381" w:rsidRPr="00626381" w:rsidRDefault="00626381" w:rsidP="00626381">
    <w:pPr>
      <w:pStyle w:val="Bodytext90"/>
      <w:shd w:val="clear" w:color="auto" w:fill="auto"/>
      <w:spacing w:line="240" w:lineRule="auto"/>
      <w:jc w:val="right"/>
      <w:rPr>
        <w:b w:val="0"/>
        <w:bCs w:val="0"/>
        <w:sz w:val="24"/>
        <w:szCs w:val="24"/>
      </w:rPr>
    </w:pPr>
    <w:r w:rsidRPr="00626381">
      <w:rPr>
        <w:b w:val="0"/>
        <w:bCs w:val="0"/>
        <w:sz w:val="22"/>
        <w:szCs w:val="22"/>
      </w:rPr>
      <w:t>Specialiųjų sąlygų 1 priedo 2 priedas „</w:t>
    </w:r>
    <w:r w:rsidRPr="00626381">
      <w:rPr>
        <w:b w:val="0"/>
        <w:bCs w:val="0"/>
        <w:sz w:val="24"/>
        <w:szCs w:val="24"/>
      </w:rPr>
      <w:t>4 P.o.d. Prekių atitikties techninės specifikacijos reikalavimams palyginamoji lentelė“</w:t>
    </w:r>
  </w:p>
  <w:p w14:paraId="73F6B632" w14:textId="77777777" w:rsidR="00626381" w:rsidRDefault="0062638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39"/>
    <w:rsid w:val="00021CF3"/>
    <w:rsid w:val="00023DA3"/>
    <w:rsid w:val="00026AFE"/>
    <w:rsid w:val="00032B1C"/>
    <w:rsid w:val="00035373"/>
    <w:rsid w:val="0003700F"/>
    <w:rsid w:val="000372DF"/>
    <w:rsid w:val="00046544"/>
    <w:rsid w:val="00047946"/>
    <w:rsid w:val="00051067"/>
    <w:rsid w:val="000522E1"/>
    <w:rsid w:val="0007355A"/>
    <w:rsid w:val="0008168C"/>
    <w:rsid w:val="000A1FB3"/>
    <w:rsid w:val="000A2CB2"/>
    <w:rsid w:val="000B47D2"/>
    <w:rsid w:val="000C6D81"/>
    <w:rsid w:val="000D0543"/>
    <w:rsid w:val="000D7FD4"/>
    <w:rsid w:val="000E33C5"/>
    <w:rsid w:val="000F1C47"/>
    <w:rsid w:val="000F5435"/>
    <w:rsid w:val="000F58EE"/>
    <w:rsid w:val="000F70F3"/>
    <w:rsid w:val="000F76AB"/>
    <w:rsid w:val="00113466"/>
    <w:rsid w:val="00121FA5"/>
    <w:rsid w:val="001246E1"/>
    <w:rsid w:val="001311D7"/>
    <w:rsid w:val="001559D0"/>
    <w:rsid w:val="001565A1"/>
    <w:rsid w:val="00164030"/>
    <w:rsid w:val="00172871"/>
    <w:rsid w:val="001778D2"/>
    <w:rsid w:val="00183244"/>
    <w:rsid w:val="0018750B"/>
    <w:rsid w:val="00193A86"/>
    <w:rsid w:val="00195086"/>
    <w:rsid w:val="001A7507"/>
    <w:rsid w:val="001B5EBC"/>
    <w:rsid w:val="001C1701"/>
    <w:rsid w:val="001C4F4D"/>
    <w:rsid w:val="001C78DD"/>
    <w:rsid w:val="001F3B7C"/>
    <w:rsid w:val="00203BBB"/>
    <w:rsid w:val="00205670"/>
    <w:rsid w:val="00213158"/>
    <w:rsid w:val="00234E86"/>
    <w:rsid w:val="002468C2"/>
    <w:rsid w:val="002511F0"/>
    <w:rsid w:val="00257688"/>
    <w:rsid w:val="00265D66"/>
    <w:rsid w:val="0026675F"/>
    <w:rsid w:val="00273D35"/>
    <w:rsid w:val="002808E3"/>
    <w:rsid w:val="00282E41"/>
    <w:rsid w:val="00285C29"/>
    <w:rsid w:val="002869FF"/>
    <w:rsid w:val="002914E1"/>
    <w:rsid w:val="002A30D4"/>
    <w:rsid w:val="002B072D"/>
    <w:rsid w:val="002B31A1"/>
    <w:rsid w:val="002C5CBF"/>
    <w:rsid w:val="002D0F35"/>
    <w:rsid w:val="002D2278"/>
    <w:rsid w:val="002D6502"/>
    <w:rsid w:val="002E7D72"/>
    <w:rsid w:val="002F159C"/>
    <w:rsid w:val="002F5E16"/>
    <w:rsid w:val="002F6B3F"/>
    <w:rsid w:val="00303995"/>
    <w:rsid w:val="00314DDC"/>
    <w:rsid w:val="00314EBA"/>
    <w:rsid w:val="00352910"/>
    <w:rsid w:val="00364996"/>
    <w:rsid w:val="003652F4"/>
    <w:rsid w:val="003669E8"/>
    <w:rsid w:val="003709C7"/>
    <w:rsid w:val="003720EA"/>
    <w:rsid w:val="00396159"/>
    <w:rsid w:val="00397884"/>
    <w:rsid w:val="003B094F"/>
    <w:rsid w:val="003B2E08"/>
    <w:rsid w:val="003C623C"/>
    <w:rsid w:val="004039F4"/>
    <w:rsid w:val="004156DC"/>
    <w:rsid w:val="0042696B"/>
    <w:rsid w:val="00431753"/>
    <w:rsid w:val="0044317A"/>
    <w:rsid w:val="00446363"/>
    <w:rsid w:val="00447090"/>
    <w:rsid w:val="00455513"/>
    <w:rsid w:val="00457334"/>
    <w:rsid w:val="0046040C"/>
    <w:rsid w:val="004624E1"/>
    <w:rsid w:val="004734FB"/>
    <w:rsid w:val="0048443F"/>
    <w:rsid w:val="004845C9"/>
    <w:rsid w:val="004864E7"/>
    <w:rsid w:val="004917E1"/>
    <w:rsid w:val="004947C5"/>
    <w:rsid w:val="00497BDE"/>
    <w:rsid w:val="004A3A77"/>
    <w:rsid w:val="004B104D"/>
    <w:rsid w:val="004B263F"/>
    <w:rsid w:val="004B2D9D"/>
    <w:rsid w:val="004B62F5"/>
    <w:rsid w:val="004C062E"/>
    <w:rsid w:val="004C1068"/>
    <w:rsid w:val="004C3CDE"/>
    <w:rsid w:val="004C7605"/>
    <w:rsid w:val="004D482A"/>
    <w:rsid w:val="004E116D"/>
    <w:rsid w:val="004E7DC8"/>
    <w:rsid w:val="004F02BB"/>
    <w:rsid w:val="005008BC"/>
    <w:rsid w:val="00506648"/>
    <w:rsid w:val="00507030"/>
    <w:rsid w:val="00510EA8"/>
    <w:rsid w:val="00522C90"/>
    <w:rsid w:val="00523376"/>
    <w:rsid w:val="0052615F"/>
    <w:rsid w:val="00552DED"/>
    <w:rsid w:val="00554275"/>
    <w:rsid w:val="005556EE"/>
    <w:rsid w:val="00556738"/>
    <w:rsid w:val="00560F88"/>
    <w:rsid w:val="005941E2"/>
    <w:rsid w:val="005A31B8"/>
    <w:rsid w:val="005B2660"/>
    <w:rsid w:val="005B342C"/>
    <w:rsid w:val="005C17FE"/>
    <w:rsid w:val="005C1B3D"/>
    <w:rsid w:val="005C3387"/>
    <w:rsid w:val="005D53D3"/>
    <w:rsid w:val="005D5435"/>
    <w:rsid w:val="005D5C92"/>
    <w:rsid w:val="005D7D3D"/>
    <w:rsid w:val="005E03A4"/>
    <w:rsid w:val="005E62A5"/>
    <w:rsid w:val="006016FE"/>
    <w:rsid w:val="0060186D"/>
    <w:rsid w:val="006103F0"/>
    <w:rsid w:val="00616BAD"/>
    <w:rsid w:val="00626381"/>
    <w:rsid w:val="00641321"/>
    <w:rsid w:val="00651441"/>
    <w:rsid w:val="006538F4"/>
    <w:rsid w:val="00654C97"/>
    <w:rsid w:val="006566A8"/>
    <w:rsid w:val="00657E85"/>
    <w:rsid w:val="00666510"/>
    <w:rsid w:val="00681027"/>
    <w:rsid w:val="00681A99"/>
    <w:rsid w:val="0068204B"/>
    <w:rsid w:val="006A5402"/>
    <w:rsid w:val="006A5A21"/>
    <w:rsid w:val="006A7A45"/>
    <w:rsid w:val="006B3F59"/>
    <w:rsid w:val="006B4B74"/>
    <w:rsid w:val="006C25C6"/>
    <w:rsid w:val="006D030C"/>
    <w:rsid w:val="006E67C0"/>
    <w:rsid w:val="006F2990"/>
    <w:rsid w:val="006F56E5"/>
    <w:rsid w:val="00711B08"/>
    <w:rsid w:val="00716FCC"/>
    <w:rsid w:val="00717D84"/>
    <w:rsid w:val="0072349B"/>
    <w:rsid w:val="00724274"/>
    <w:rsid w:val="007303D9"/>
    <w:rsid w:val="00735C45"/>
    <w:rsid w:val="007506BC"/>
    <w:rsid w:val="0076553E"/>
    <w:rsid w:val="00767F2F"/>
    <w:rsid w:val="00796513"/>
    <w:rsid w:val="007A46D2"/>
    <w:rsid w:val="007C0118"/>
    <w:rsid w:val="007C389F"/>
    <w:rsid w:val="007D1EAF"/>
    <w:rsid w:val="007D21CD"/>
    <w:rsid w:val="007D39E9"/>
    <w:rsid w:val="007D73D3"/>
    <w:rsid w:val="007D7E8C"/>
    <w:rsid w:val="007E1B88"/>
    <w:rsid w:val="007E55A9"/>
    <w:rsid w:val="007F052D"/>
    <w:rsid w:val="007F38FC"/>
    <w:rsid w:val="00805C03"/>
    <w:rsid w:val="00806782"/>
    <w:rsid w:val="00807795"/>
    <w:rsid w:val="00827EED"/>
    <w:rsid w:val="008408F5"/>
    <w:rsid w:val="0085410F"/>
    <w:rsid w:val="008561F0"/>
    <w:rsid w:val="00856776"/>
    <w:rsid w:val="00861CBD"/>
    <w:rsid w:val="00863876"/>
    <w:rsid w:val="008823A1"/>
    <w:rsid w:val="008841AC"/>
    <w:rsid w:val="008A515F"/>
    <w:rsid w:val="008B6D70"/>
    <w:rsid w:val="008B6DEE"/>
    <w:rsid w:val="008D3F7E"/>
    <w:rsid w:val="008E2929"/>
    <w:rsid w:val="008E3727"/>
    <w:rsid w:val="008F03DD"/>
    <w:rsid w:val="008F144D"/>
    <w:rsid w:val="00900A44"/>
    <w:rsid w:val="0091455A"/>
    <w:rsid w:val="00916C58"/>
    <w:rsid w:val="00925B64"/>
    <w:rsid w:val="0093267B"/>
    <w:rsid w:val="00945267"/>
    <w:rsid w:val="00962DD7"/>
    <w:rsid w:val="00964A51"/>
    <w:rsid w:val="00966347"/>
    <w:rsid w:val="00966B84"/>
    <w:rsid w:val="0097565D"/>
    <w:rsid w:val="00985AC8"/>
    <w:rsid w:val="009A75FA"/>
    <w:rsid w:val="009C0DB6"/>
    <w:rsid w:val="009C5B7C"/>
    <w:rsid w:val="009D08CA"/>
    <w:rsid w:val="009E4D54"/>
    <w:rsid w:val="009F2B3D"/>
    <w:rsid w:val="009F68B3"/>
    <w:rsid w:val="00A02701"/>
    <w:rsid w:val="00A125FA"/>
    <w:rsid w:val="00A16A66"/>
    <w:rsid w:val="00A2109D"/>
    <w:rsid w:val="00A236CF"/>
    <w:rsid w:val="00A438ED"/>
    <w:rsid w:val="00A46638"/>
    <w:rsid w:val="00A466FB"/>
    <w:rsid w:val="00A51B37"/>
    <w:rsid w:val="00A539E2"/>
    <w:rsid w:val="00A5490B"/>
    <w:rsid w:val="00A56FD4"/>
    <w:rsid w:val="00A6373A"/>
    <w:rsid w:val="00A66CE2"/>
    <w:rsid w:val="00A8448E"/>
    <w:rsid w:val="00A85D6F"/>
    <w:rsid w:val="00A935E7"/>
    <w:rsid w:val="00AA6A95"/>
    <w:rsid w:val="00AC4412"/>
    <w:rsid w:val="00AC5B72"/>
    <w:rsid w:val="00AD59D6"/>
    <w:rsid w:val="00AD7156"/>
    <w:rsid w:val="00AD78CB"/>
    <w:rsid w:val="00AE3466"/>
    <w:rsid w:val="00AE563E"/>
    <w:rsid w:val="00AF7A9D"/>
    <w:rsid w:val="00B0427F"/>
    <w:rsid w:val="00B1180F"/>
    <w:rsid w:val="00B26458"/>
    <w:rsid w:val="00B35D9E"/>
    <w:rsid w:val="00B51A4D"/>
    <w:rsid w:val="00B526D1"/>
    <w:rsid w:val="00B56B4B"/>
    <w:rsid w:val="00B75342"/>
    <w:rsid w:val="00B775C5"/>
    <w:rsid w:val="00B837EA"/>
    <w:rsid w:val="00B8393C"/>
    <w:rsid w:val="00B846B0"/>
    <w:rsid w:val="00B91D9C"/>
    <w:rsid w:val="00BA1A98"/>
    <w:rsid w:val="00BA4655"/>
    <w:rsid w:val="00BB1148"/>
    <w:rsid w:val="00BD4601"/>
    <w:rsid w:val="00BD6938"/>
    <w:rsid w:val="00BF5072"/>
    <w:rsid w:val="00C13023"/>
    <w:rsid w:val="00C15921"/>
    <w:rsid w:val="00C17DDF"/>
    <w:rsid w:val="00C26DF2"/>
    <w:rsid w:val="00C30F37"/>
    <w:rsid w:val="00C375B7"/>
    <w:rsid w:val="00C4202A"/>
    <w:rsid w:val="00C42A82"/>
    <w:rsid w:val="00C45C39"/>
    <w:rsid w:val="00C46BB7"/>
    <w:rsid w:val="00C53A45"/>
    <w:rsid w:val="00C6240B"/>
    <w:rsid w:val="00C7597C"/>
    <w:rsid w:val="00C76E24"/>
    <w:rsid w:val="00C80C16"/>
    <w:rsid w:val="00C8665F"/>
    <w:rsid w:val="00C92AEC"/>
    <w:rsid w:val="00C955DE"/>
    <w:rsid w:val="00CB0121"/>
    <w:rsid w:val="00CE69F0"/>
    <w:rsid w:val="00CF0CB5"/>
    <w:rsid w:val="00CF4365"/>
    <w:rsid w:val="00D01544"/>
    <w:rsid w:val="00D03812"/>
    <w:rsid w:val="00D224CE"/>
    <w:rsid w:val="00D310ED"/>
    <w:rsid w:val="00D405D6"/>
    <w:rsid w:val="00D42B56"/>
    <w:rsid w:val="00D53BB1"/>
    <w:rsid w:val="00D55709"/>
    <w:rsid w:val="00D64F95"/>
    <w:rsid w:val="00D72919"/>
    <w:rsid w:val="00D83EB1"/>
    <w:rsid w:val="00DA0A21"/>
    <w:rsid w:val="00DA57DF"/>
    <w:rsid w:val="00DA5930"/>
    <w:rsid w:val="00DB2DDA"/>
    <w:rsid w:val="00DB49C3"/>
    <w:rsid w:val="00DB6BAE"/>
    <w:rsid w:val="00DC0A35"/>
    <w:rsid w:val="00DC6F0A"/>
    <w:rsid w:val="00DC7804"/>
    <w:rsid w:val="00DD705F"/>
    <w:rsid w:val="00DE30B7"/>
    <w:rsid w:val="00DF0080"/>
    <w:rsid w:val="00E05814"/>
    <w:rsid w:val="00E127B4"/>
    <w:rsid w:val="00E13217"/>
    <w:rsid w:val="00E15DD8"/>
    <w:rsid w:val="00E16260"/>
    <w:rsid w:val="00E22A5B"/>
    <w:rsid w:val="00E4010E"/>
    <w:rsid w:val="00E4141A"/>
    <w:rsid w:val="00E47D48"/>
    <w:rsid w:val="00E56233"/>
    <w:rsid w:val="00E617BA"/>
    <w:rsid w:val="00E769A7"/>
    <w:rsid w:val="00E96C49"/>
    <w:rsid w:val="00EA3921"/>
    <w:rsid w:val="00EA7213"/>
    <w:rsid w:val="00EB6416"/>
    <w:rsid w:val="00EB6B38"/>
    <w:rsid w:val="00EC0EF5"/>
    <w:rsid w:val="00EC392B"/>
    <w:rsid w:val="00EC3EDF"/>
    <w:rsid w:val="00ED34A6"/>
    <w:rsid w:val="00F00D0A"/>
    <w:rsid w:val="00F1309C"/>
    <w:rsid w:val="00F152AF"/>
    <w:rsid w:val="00F4062C"/>
    <w:rsid w:val="00F47498"/>
    <w:rsid w:val="00F5356E"/>
    <w:rsid w:val="00F5608E"/>
    <w:rsid w:val="00F6302B"/>
    <w:rsid w:val="00F7543B"/>
    <w:rsid w:val="00F81CED"/>
    <w:rsid w:val="00F82764"/>
    <w:rsid w:val="00F87BF1"/>
    <w:rsid w:val="00F904BD"/>
    <w:rsid w:val="00F93E95"/>
    <w:rsid w:val="00F97EF1"/>
    <w:rsid w:val="00FA2FFE"/>
    <w:rsid w:val="00FA43B8"/>
    <w:rsid w:val="00FB1896"/>
    <w:rsid w:val="00FB2F25"/>
    <w:rsid w:val="00FC5B86"/>
    <w:rsid w:val="00FD3BD6"/>
    <w:rsid w:val="00FE5B11"/>
    <w:rsid w:val="00FE72D8"/>
    <w:rsid w:val="00FF1072"/>
    <w:rsid w:val="064D2613"/>
    <w:rsid w:val="13811BA4"/>
    <w:rsid w:val="142D543A"/>
    <w:rsid w:val="1FEFA981"/>
    <w:rsid w:val="23E1119A"/>
    <w:rsid w:val="2595A30D"/>
    <w:rsid w:val="2763C497"/>
    <w:rsid w:val="29402D46"/>
    <w:rsid w:val="2DA2F835"/>
    <w:rsid w:val="3377A334"/>
    <w:rsid w:val="37D0A9BD"/>
    <w:rsid w:val="3E61071D"/>
    <w:rsid w:val="3FFC5701"/>
    <w:rsid w:val="403CFA1D"/>
    <w:rsid w:val="405B8B3A"/>
    <w:rsid w:val="45C6C959"/>
    <w:rsid w:val="48D8E95C"/>
    <w:rsid w:val="4AE458E8"/>
    <w:rsid w:val="4CB651AD"/>
    <w:rsid w:val="6656914C"/>
    <w:rsid w:val="68C156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051067"/>
    <w:rPr>
      <w:sz w:val="16"/>
      <w:szCs w:val="16"/>
    </w:rPr>
  </w:style>
  <w:style w:type="paragraph" w:styleId="Komentarotekstas">
    <w:name w:val="annotation text"/>
    <w:basedOn w:val="prastasis"/>
    <w:link w:val="KomentarotekstasDiagrama"/>
    <w:uiPriority w:val="99"/>
    <w:unhideWhenUsed/>
    <w:rsid w:val="00051067"/>
    <w:rPr>
      <w:sz w:val="20"/>
      <w:szCs w:val="20"/>
    </w:rPr>
  </w:style>
  <w:style w:type="character" w:customStyle="1" w:styleId="KomentarotekstasDiagrama">
    <w:name w:val="Komentaro tekstas Diagrama"/>
    <w:basedOn w:val="Numatytasispastraiposriftas"/>
    <w:link w:val="Komentarotekstas"/>
    <w:uiPriority w:val="99"/>
    <w:rsid w:val="0005106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51067"/>
    <w:rPr>
      <w:b/>
      <w:bCs/>
    </w:rPr>
  </w:style>
  <w:style w:type="character" w:customStyle="1" w:styleId="KomentarotemaDiagrama">
    <w:name w:val="Komentaro tema Diagrama"/>
    <w:basedOn w:val="KomentarotekstasDiagrama"/>
    <w:link w:val="Komentarotema"/>
    <w:uiPriority w:val="99"/>
    <w:semiHidden/>
    <w:rsid w:val="00051067"/>
    <w:rPr>
      <w:rFonts w:ascii="Times New Roman" w:eastAsia="Times New Roman" w:hAnsi="Times New Roman" w:cs="Times New Roman"/>
      <w:b/>
      <w:bCs/>
      <w:sz w:val="20"/>
      <w:szCs w:val="20"/>
    </w:rPr>
  </w:style>
  <w:style w:type="paragraph" w:styleId="Pataisymai">
    <w:name w:val="Revision"/>
    <w:hidden/>
    <w:uiPriority w:val="99"/>
    <w:semiHidden/>
    <w:rsid w:val="005D7D3D"/>
    <w:pPr>
      <w:spacing w:after="0" w:line="240" w:lineRule="auto"/>
    </w:pPr>
    <w:rPr>
      <w:rFonts w:ascii="Times New Roman" w:eastAsia="Times New Roman" w:hAnsi="Times New Roman" w:cs="Times New Roman"/>
      <w:sz w:val="24"/>
      <w:szCs w:val="24"/>
    </w:rPr>
  </w:style>
  <w:style w:type="character" w:customStyle="1" w:styleId="fontstyle01">
    <w:name w:val="fontstyle01"/>
    <w:basedOn w:val="Numatytasispastraiposriftas"/>
    <w:rsid w:val="007506BC"/>
    <w:rPr>
      <w:rFonts w:ascii="TimesNewRomanPSMT" w:hAnsi="TimesNewRomanPSMT" w:hint="default"/>
      <w:b w:val="0"/>
      <w:bCs w:val="0"/>
      <w:i w:val="0"/>
      <w:iCs w:val="0"/>
      <w:color w:val="000000"/>
    </w:rPr>
  </w:style>
  <w:style w:type="character" w:customStyle="1" w:styleId="fontstyle21">
    <w:name w:val="fontstyle21"/>
    <w:basedOn w:val="Numatytasispastraiposriftas"/>
    <w:rsid w:val="007506BC"/>
    <w:rPr>
      <w:rFonts w:ascii="TimesNewRomanPS-ItalicMT" w:hAnsi="TimesNewRomanPS-ItalicMT" w:hint="default"/>
      <w:b w:val="0"/>
      <w:bCs w:val="0"/>
      <w:i/>
      <w:iCs/>
      <w:color w:val="000000"/>
    </w:rPr>
  </w:style>
  <w:style w:type="table" w:styleId="Lentelstinklelisviesus">
    <w:name w:val="Grid Table Light"/>
    <w:basedOn w:val="prastojilentel"/>
    <w:uiPriority w:val="40"/>
    <w:rsid w:val="00EB64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saitas">
    <w:name w:val="Hyperlink"/>
    <w:basedOn w:val="Numatytasispastraiposriftas"/>
    <w:uiPriority w:val="99"/>
    <w:unhideWhenUsed/>
    <w:rsid w:val="001C1701"/>
    <w:rPr>
      <w:color w:val="0563C1" w:themeColor="hyperlink"/>
      <w:u w:val="single"/>
    </w:rPr>
  </w:style>
  <w:style w:type="character" w:styleId="Neapdorotaspaminjimas">
    <w:name w:val="Unresolved Mention"/>
    <w:basedOn w:val="Numatytasispastraiposriftas"/>
    <w:uiPriority w:val="99"/>
    <w:semiHidden/>
    <w:unhideWhenUsed/>
    <w:rsid w:val="001C1701"/>
    <w:rPr>
      <w:color w:val="605E5C"/>
      <w:shd w:val="clear" w:color="auto" w:fill="E1DFDD"/>
    </w:rPr>
  </w:style>
  <w:style w:type="paragraph" w:styleId="Antrats">
    <w:name w:val="header"/>
    <w:basedOn w:val="prastasis"/>
    <w:link w:val="AntratsDiagrama"/>
    <w:uiPriority w:val="99"/>
    <w:unhideWhenUsed/>
    <w:rsid w:val="00626381"/>
    <w:pPr>
      <w:tabs>
        <w:tab w:val="center" w:pos="4819"/>
        <w:tab w:val="right" w:pos="9638"/>
      </w:tabs>
    </w:pPr>
  </w:style>
  <w:style w:type="character" w:customStyle="1" w:styleId="AntratsDiagrama">
    <w:name w:val="Antraštės Diagrama"/>
    <w:basedOn w:val="Numatytasispastraiposriftas"/>
    <w:link w:val="Antrats"/>
    <w:uiPriority w:val="99"/>
    <w:rsid w:val="0062638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26381"/>
    <w:pPr>
      <w:tabs>
        <w:tab w:val="center" w:pos="4819"/>
        <w:tab w:val="right" w:pos="9638"/>
      </w:tabs>
    </w:pPr>
  </w:style>
  <w:style w:type="character" w:customStyle="1" w:styleId="PoratDiagrama">
    <w:name w:val="Poraštė Diagrama"/>
    <w:basedOn w:val="Numatytasispastraiposriftas"/>
    <w:link w:val="Porat"/>
    <w:uiPriority w:val="99"/>
    <w:rsid w:val="0062638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CE9E4-036C-4537-96F1-97CD8D4D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1366</Words>
  <Characters>779</Characters>
  <Application>Microsoft Office Word</Application>
  <DocSecurity>0</DocSecurity>
  <Lines>6</Lines>
  <Paragraphs>4</Paragraphs>
  <ScaleCrop>false</ScaleCrop>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Kristina Partikienė | VMU</cp:lastModifiedBy>
  <cp:revision>10</cp:revision>
  <dcterms:created xsi:type="dcterms:W3CDTF">2026-04-23T08:57:00Z</dcterms:created>
  <dcterms:modified xsi:type="dcterms:W3CDTF">2026-04-27T12:24:00Z</dcterms:modified>
</cp:coreProperties>
</file>